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A5E0F" w14:textId="1C6E3E21" w:rsidR="00B63243" w:rsidRPr="00E1643A" w:rsidRDefault="00E1643A" w:rsidP="00E1643A">
      <w:pPr>
        <w:spacing w:line="360" w:lineRule="auto"/>
        <w:jc w:val="center"/>
        <w:rPr>
          <w:rFonts w:ascii="宋体" w:eastAsia="宋体" w:hAnsi="宋体"/>
          <w:b/>
          <w:bCs/>
          <w:sz w:val="28"/>
          <w:szCs w:val="28"/>
        </w:rPr>
      </w:pPr>
      <w:r w:rsidRPr="00E1643A">
        <w:rPr>
          <w:rFonts w:ascii="宋体" w:eastAsia="宋体" w:hAnsi="宋体" w:hint="eastAsia"/>
          <w:b/>
          <w:bCs/>
          <w:sz w:val="28"/>
          <w:szCs w:val="28"/>
        </w:rPr>
        <w:t>招标公告</w:t>
      </w:r>
    </w:p>
    <w:tbl>
      <w:tblPr>
        <w:tblStyle w:val="af0"/>
        <w:tblW w:w="0" w:type="auto"/>
        <w:tblLook w:val="04A0" w:firstRow="1" w:lastRow="0" w:firstColumn="1" w:lastColumn="0" w:noHBand="0" w:noVBand="1"/>
      </w:tblPr>
      <w:tblGrid>
        <w:gridCol w:w="9060"/>
      </w:tblGrid>
      <w:tr w:rsidR="00E1643A" w:rsidRPr="00E1643A" w14:paraId="4653B741" w14:textId="77777777" w:rsidTr="00E1643A">
        <w:trPr>
          <w:trHeight w:val="1863"/>
        </w:trPr>
        <w:tc>
          <w:tcPr>
            <w:tcW w:w="9286" w:type="dxa"/>
          </w:tcPr>
          <w:p w14:paraId="0D4BB999" w14:textId="77777777" w:rsidR="00E1643A" w:rsidRPr="00E1643A" w:rsidRDefault="00E1643A" w:rsidP="00E1643A">
            <w:pPr>
              <w:pStyle w:val="ae"/>
              <w:spacing w:after="0" w:line="360" w:lineRule="auto"/>
              <w:rPr>
                <w:rFonts w:ascii="宋体" w:hAnsi="宋体" w:cs="宋体" w:hint="eastAsia"/>
                <w:sz w:val="24"/>
                <w:szCs w:val="24"/>
              </w:rPr>
            </w:pPr>
            <w:r w:rsidRPr="00E1643A">
              <w:rPr>
                <w:rFonts w:ascii="宋体" w:hAnsi="宋体" w:cs="宋体" w:hint="eastAsia"/>
                <w:sz w:val="24"/>
                <w:szCs w:val="24"/>
              </w:rPr>
              <w:t>项目概况：</w:t>
            </w:r>
          </w:p>
          <w:p w14:paraId="6870B16E" w14:textId="629325A3" w:rsidR="00E1643A" w:rsidRPr="00E1643A" w:rsidRDefault="00E1643A" w:rsidP="00E1643A">
            <w:pPr>
              <w:pStyle w:val="ae"/>
              <w:spacing w:after="0" w:line="360" w:lineRule="auto"/>
              <w:ind w:firstLineChars="200" w:firstLine="480"/>
              <w:rPr>
                <w:rFonts w:ascii="宋体" w:hAnsi="宋体" w:cs="宋体" w:hint="eastAsia"/>
                <w:sz w:val="24"/>
                <w:szCs w:val="24"/>
              </w:rPr>
            </w:pPr>
            <w:r w:rsidRPr="00E1643A">
              <w:rPr>
                <w:rFonts w:ascii="宋体" w:hAnsi="宋体" w:cs="宋体" w:hint="eastAsia"/>
                <w:sz w:val="24"/>
                <w:szCs w:val="24"/>
              </w:rPr>
              <w:t>2026年重阳节慰问品采购的潜在供应商应在上海市松江区中山街道</w:t>
            </w:r>
            <w:proofErr w:type="gramStart"/>
            <w:r w:rsidRPr="00E1643A">
              <w:rPr>
                <w:rFonts w:ascii="宋体" w:hAnsi="宋体" w:cs="宋体" w:hint="eastAsia"/>
                <w:sz w:val="24"/>
                <w:szCs w:val="24"/>
              </w:rPr>
              <w:t>茸</w:t>
            </w:r>
            <w:proofErr w:type="gramEnd"/>
            <w:r w:rsidRPr="00E1643A">
              <w:rPr>
                <w:rFonts w:ascii="宋体" w:hAnsi="宋体" w:cs="宋体" w:hint="eastAsia"/>
                <w:sz w:val="24"/>
                <w:szCs w:val="24"/>
              </w:rPr>
              <w:t>平路168号获取招标文件，并于2026年10月09日下午13时30分（北京时间）前提交投标文件。</w:t>
            </w:r>
          </w:p>
        </w:tc>
      </w:tr>
    </w:tbl>
    <w:p w14:paraId="62C253BA" w14:textId="77777777" w:rsidR="00E1643A" w:rsidRPr="00E1643A" w:rsidRDefault="00E1643A" w:rsidP="00E1643A">
      <w:pPr>
        <w:snapToGrid w:val="0"/>
        <w:spacing w:line="360" w:lineRule="auto"/>
        <w:ind w:firstLineChars="100" w:firstLine="241"/>
        <w:rPr>
          <w:rFonts w:ascii="宋体" w:eastAsia="宋体" w:hAnsi="宋体" w:cs="宋体" w:hint="eastAsia"/>
          <w:b/>
          <w:sz w:val="24"/>
          <w:szCs w:val="24"/>
        </w:rPr>
      </w:pPr>
      <w:bookmarkStart w:id="0" w:name="_Toc35393621"/>
      <w:bookmarkStart w:id="1" w:name="_Toc28359002"/>
      <w:bookmarkStart w:id="2" w:name="_Toc35393790"/>
      <w:bookmarkStart w:id="3" w:name="_Toc28359079"/>
      <w:bookmarkStart w:id="4" w:name="_Hlk24379207"/>
      <w:bookmarkStart w:id="5" w:name="_Hlk209420084"/>
      <w:r w:rsidRPr="00E1643A">
        <w:rPr>
          <w:rFonts w:ascii="宋体" w:eastAsia="宋体" w:hAnsi="宋体" w:cs="宋体" w:hint="eastAsia"/>
          <w:b/>
          <w:sz w:val="24"/>
          <w:szCs w:val="24"/>
        </w:rPr>
        <w:t>一、项目基本情况</w:t>
      </w:r>
      <w:bookmarkEnd w:id="0"/>
      <w:bookmarkEnd w:id="1"/>
      <w:bookmarkEnd w:id="2"/>
      <w:bookmarkEnd w:id="3"/>
      <w:r w:rsidRPr="00E1643A">
        <w:rPr>
          <w:rFonts w:ascii="宋体" w:eastAsia="宋体" w:hAnsi="宋体" w:cs="宋体" w:hint="eastAsia"/>
          <w:b/>
          <w:sz w:val="24"/>
          <w:szCs w:val="24"/>
        </w:rPr>
        <w:t>：</w:t>
      </w:r>
    </w:p>
    <w:bookmarkEnd w:id="4"/>
    <w:p w14:paraId="5412F012"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1.项目名称：2026年重阳节慰问品采购</w:t>
      </w:r>
    </w:p>
    <w:p w14:paraId="7590B2C9"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2.采购方式：公开招标</w:t>
      </w:r>
    </w:p>
    <w:p w14:paraId="4B27B777"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3.预算金额（元）:820000.00元（国库资金：820000.00元；自筹资金：0.00元）</w:t>
      </w:r>
    </w:p>
    <w:p w14:paraId="4DB6202E"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 xml:space="preserve">4.最高限价（元）:787012.10元，其中，60-79周岁慰问品最高限价48.30元/份，80周岁及以上慰问品最高限价95.50元/份，否则作废标处理。 </w:t>
      </w:r>
    </w:p>
    <w:p w14:paraId="5EFD5748"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5.采购需求</w:t>
      </w:r>
    </w:p>
    <w:p w14:paraId="380A4571"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包名称：2026年重阳节慰问品采购</w:t>
      </w:r>
    </w:p>
    <w:p w14:paraId="7D16C32F"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数量：1</w:t>
      </w:r>
    </w:p>
    <w:p w14:paraId="6D4AD8AF"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预算金额（元）：820000.00元</w:t>
      </w:r>
    </w:p>
    <w:p w14:paraId="6B67A017"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简要规格描述或项目基本概况介绍、用途：随着重阳节的临近，为弘扬中华民族尊老、敬老、爱老的传统美德，体现社会对老年人的关怀与温暖，上海市松江区人民政府中山街道办事处计划对街道13859名60周岁以上老年人开展重阳节慰问活动。具体项目内容、采购范围及所应达到的具体要求，以招标文件相应规定为准。</w:t>
      </w:r>
    </w:p>
    <w:p w14:paraId="01758F91"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6.合同履约期限：中标签订合同后至2026年10月18日</w:t>
      </w:r>
    </w:p>
    <w:p w14:paraId="16114EDF"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7.服务地址：采购人指定地点</w:t>
      </w:r>
    </w:p>
    <w:p w14:paraId="310B8666"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8.本项目（否）接受联合体投标。</w:t>
      </w:r>
    </w:p>
    <w:p w14:paraId="222FBDAD"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本项目不接受联合体投标。</w:t>
      </w:r>
    </w:p>
    <w:p w14:paraId="1C8C640A" w14:textId="77777777" w:rsidR="00E1643A" w:rsidRPr="00E1643A" w:rsidRDefault="00E1643A" w:rsidP="00E1643A">
      <w:pPr>
        <w:snapToGrid w:val="0"/>
        <w:spacing w:line="360" w:lineRule="auto"/>
        <w:ind w:firstLineChars="100" w:firstLine="241"/>
        <w:rPr>
          <w:rFonts w:ascii="宋体" w:eastAsia="宋体" w:hAnsi="宋体" w:cs="宋体" w:hint="eastAsia"/>
          <w:b/>
          <w:sz w:val="24"/>
          <w:szCs w:val="24"/>
        </w:rPr>
      </w:pPr>
      <w:bookmarkStart w:id="6" w:name="_Toc28359003"/>
      <w:bookmarkStart w:id="7" w:name="_Toc28359080"/>
      <w:bookmarkStart w:id="8" w:name="_Toc35393622"/>
      <w:bookmarkStart w:id="9" w:name="_Toc35393791"/>
      <w:r w:rsidRPr="00E1643A">
        <w:rPr>
          <w:rFonts w:ascii="宋体" w:eastAsia="宋体" w:hAnsi="宋体" w:cs="宋体" w:hint="eastAsia"/>
          <w:b/>
          <w:sz w:val="24"/>
          <w:szCs w:val="24"/>
        </w:rPr>
        <w:t>二、申请人的资格要求：</w:t>
      </w:r>
      <w:bookmarkEnd w:id="6"/>
      <w:bookmarkEnd w:id="7"/>
      <w:bookmarkEnd w:id="8"/>
      <w:bookmarkEnd w:id="9"/>
    </w:p>
    <w:p w14:paraId="50E688B8" w14:textId="77777777" w:rsidR="00E1643A" w:rsidRPr="00E1643A" w:rsidRDefault="00E1643A" w:rsidP="00E1643A">
      <w:pPr>
        <w:snapToGrid w:val="0"/>
        <w:spacing w:line="360" w:lineRule="auto"/>
        <w:ind w:firstLineChars="200" w:firstLine="480"/>
        <w:rPr>
          <w:rFonts w:ascii="宋体" w:eastAsia="宋体" w:hAnsi="宋体" w:cs="宋体"/>
          <w:sz w:val="24"/>
          <w:szCs w:val="24"/>
        </w:rPr>
      </w:pPr>
      <w:bookmarkStart w:id="10" w:name="_Toc35393623"/>
      <w:bookmarkStart w:id="11" w:name="_Toc28359004"/>
      <w:bookmarkStart w:id="12" w:name="_Toc35393792"/>
      <w:bookmarkStart w:id="13" w:name="_Toc28359081"/>
      <w:r w:rsidRPr="00E1643A">
        <w:rPr>
          <w:rFonts w:ascii="宋体" w:eastAsia="宋体" w:hAnsi="宋体" w:cs="宋体" w:hint="eastAsia"/>
          <w:sz w:val="24"/>
          <w:szCs w:val="24"/>
        </w:rPr>
        <w:t>1.满足《中华人民共和国政府采购法》第二十二条规定；</w:t>
      </w:r>
    </w:p>
    <w:p w14:paraId="3717DC10" w14:textId="77777777" w:rsidR="00E1643A" w:rsidRPr="00E1643A" w:rsidRDefault="00E1643A" w:rsidP="00E1643A">
      <w:pPr>
        <w:snapToGrid w:val="0"/>
        <w:spacing w:line="360" w:lineRule="auto"/>
        <w:ind w:firstLineChars="200" w:firstLine="480"/>
        <w:rPr>
          <w:rFonts w:ascii="宋体" w:eastAsia="宋体" w:hAnsi="宋体" w:cs="宋体"/>
          <w:sz w:val="24"/>
          <w:szCs w:val="24"/>
        </w:rPr>
      </w:pPr>
      <w:r w:rsidRPr="00E1643A">
        <w:rPr>
          <w:rFonts w:ascii="宋体" w:eastAsia="宋体" w:hAnsi="宋体" w:cs="宋体" w:hint="eastAsia"/>
          <w:sz w:val="24"/>
          <w:szCs w:val="24"/>
        </w:rPr>
        <w:t>2.落实政府采购政策需满足的资格要求：本采购项目执行政府采购有关鼓励支持节能产品、环境认证产品以及支持中小企业、福利企业、监狱企业等的政策规定；促进残疾人就业，执行财库（2017）141号文。</w:t>
      </w:r>
    </w:p>
    <w:p w14:paraId="29623279" w14:textId="77777777" w:rsidR="00E1643A" w:rsidRPr="00E1643A" w:rsidRDefault="00E1643A" w:rsidP="00E1643A">
      <w:pPr>
        <w:snapToGrid w:val="0"/>
        <w:spacing w:line="360" w:lineRule="auto"/>
        <w:ind w:firstLineChars="200" w:firstLine="480"/>
        <w:rPr>
          <w:rFonts w:ascii="宋体" w:eastAsia="宋体" w:hAnsi="宋体" w:cs="宋体"/>
          <w:sz w:val="24"/>
          <w:szCs w:val="24"/>
        </w:rPr>
      </w:pPr>
      <w:r w:rsidRPr="00E1643A">
        <w:rPr>
          <w:rFonts w:ascii="宋体" w:eastAsia="宋体" w:hAnsi="宋体" w:cs="宋体" w:hint="eastAsia"/>
          <w:sz w:val="24"/>
          <w:szCs w:val="24"/>
        </w:rPr>
        <w:t>3.本项目的特定资格要求：</w:t>
      </w:r>
    </w:p>
    <w:p w14:paraId="37370B92" w14:textId="77777777" w:rsidR="00E1643A" w:rsidRPr="00E1643A" w:rsidRDefault="00E1643A" w:rsidP="00E1643A">
      <w:pPr>
        <w:snapToGrid w:val="0"/>
        <w:spacing w:line="360" w:lineRule="auto"/>
        <w:ind w:firstLineChars="200" w:firstLine="480"/>
        <w:rPr>
          <w:rFonts w:ascii="宋体" w:eastAsia="宋体" w:hAnsi="宋体" w:cs="宋体"/>
          <w:sz w:val="24"/>
          <w:szCs w:val="24"/>
        </w:rPr>
      </w:pPr>
      <w:r w:rsidRPr="00E1643A">
        <w:rPr>
          <w:rFonts w:ascii="宋体" w:eastAsia="宋体" w:hAnsi="宋体" w:cs="宋体" w:hint="eastAsia"/>
          <w:sz w:val="24"/>
          <w:szCs w:val="24"/>
        </w:rPr>
        <w:t>1）未被列入“信用中国”网站(www.creditchina.gov.cn)重大税收违法失信主体</w:t>
      </w:r>
      <w:r w:rsidRPr="00E1643A">
        <w:rPr>
          <w:rFonts w:ascii="宋体" w:eastAsia="宋体" w:hAnsi="宋体" w:cs="宋体" w:hint="eastAsia"/>
          <w:sz w:val="24"/>
          <w:szCs w:val="24"/>
        </w:rPr>
        <w:lastRenderedPageBreak/>
        <w:t>名单、政府采购严重违法失信行为记录名单和中国政府采购网(www.ccgp.gov.cn)政府采购严重违法失信行为记录名单、“中国执行信息公开网”（http://zxgk.court.gov.cn）失信被执行人记录名单的供应商；</w:t>
      </w:r>
    </w:p>
    <w:p w14:paraId="55C3C20B" w14:textId="77777777" w:rsidR="00E1643A" w:rsidRPr="00E1643A" w:rsidRDefault="00E1643A" w:rsidP="00E1643A">
      <w:pPr>
        <w:snapToGrid w:val="0"/>
        <w:spacing w:line="360" w:lineRule="auto"/>
        <w:ind w:firstLineChars="200" w:firstLine="480"/>
        <w:rPr>
          <w:rFonts w:ascii="宋体" w:eastAsia="宋体" w:hAnsi="宋体" w:cs="宋体"/>
          <w:sz w:val="24"/>
          <w:szCs w:val="24"/>
        </w:rPr>
      </w:pPr>
      <w:r w:rsidRPr="00E1643A">
        <w:rPr>
          <w:rFonts w:ascii="宋体" w:eastAsia="宋体" w:hAnsi="宋体" w:cs="宋体" w:hint="eastAsia"/>
          <w:sz w:val="24"/>
          <w:szCs w:val="24"/>
        </w:rPr>
        <w:t>2）社会团体法人登记证书或民办非企业单位登记证书或事业单位证书或营业执照等证明文件；</w:t>
      </w:r>
    </w:p>
    <w:p w14:paraId="51F81050" w14:textId="77777777" w:rsidR="00E1643A" w:rsidRPr="00E1643A" w:rsidRDefault="00E1643A" w:rsidP="00E1643A">
      <w:pPr>
        <w:snapToGrid w:val="0"/>
        <w:spacing w:line="360" w:lineRule="auto"/>
        <w:ind w:firstLineChars="200" w:firstLine="480"/>
        <w:rPr>
          <w:rFonts w:ascii="宋体" w:eastAsia="宋体" w:hAnsi="宋体" w:cs="宋体"/>
          <w:sz w:val="24"/>
          <w:szCs w:val="24"/>
        </w:rPr>
      </w:pPr>
      <w:r w:rsidRPr="00E1643A">
        <w:rPr>
          <w:rFonts w:ascii="宋体" w:eastAsia="宋体" w:hAnsi="宋体" w:cs="宋体" w:hint="eastAsia"/>
          <w:sz w:val="24"/>
          <w:szCs w:val="24"/>
        </w:rPr>
        <w:t>3）本项目面向中、小、</w:t>
      </w:r>
      <w:proofErr w:type="gramStart"/>
      <w:r w:rsidRPr="00E1643A">
        <w:rPr>
          <w:rFonts w:ascii="宋体" w:eastAsia="宋体" w:hAnsi="宋体" w:cs="宋体" w:hint="eastAsia"/>
          <w:sz w:val="24"/>
          <w:szCs w:val="24"/>
        </w:rPr>
        <w:t>微型各</w:t>
      </w:r>
      <w:proofErr w:type="gramEnd"/>
      <w:r w:rsidRPr="00E1643A">
        <w:rPr>
          <w:rFonts w:ascii="宋体" w:eastAsia="宋体" w:hAnsi="宋体" w:cs="宋体" w:hint="eastAsia"/>
          <w:sz w:val="24"/>
          <w:szCs w:val="24"/>
        </w:rPr>
        <w:t>类企业采购；</w:t>
      </w:r>
    </w:p>
    <w:p w14:paraId="3496B19E" w14:textId="77777777" w:rsidR="00E1643A" w:rsidRPr="00E1643A" w:rsidRDefault="00E1643A" w:rsidP="00E1643A">
      <w:pPr>
        <w:snapToGrid w:val="0"/>
        <w:spacing w:line="360" w:lineRule="auto"/>
        <w:ind w:firstLineChars="200" w:firstLine="480"/>
        <w:rPr>
          <w:rFonts w:ascii="宋体" w:eastAsia="宋体" w:hAnsi="宋体" w:cs="宋体"/>
          <w:szCs w:val="21"/>
        </w:rPr>
      </w:pPr>
      <w:r w:rsidRPr="00E1643A">
        <w:rPr>
          <w:rFonts w:ascii="宋体" w:eastAsia="宋体" w:hAnsi="宋体" w:cs="宋体" w:hint="eastAsia"/>
          <w:sz w:val="24"/>
          <w:szCs w:val="24"/>
        </w:rPr>
        <w:t>4）本次招标不接受联合投标。</w:t>
      </w:r>
    </w:p>
    <w:p w14:paraId="1428CB19" w14:textId="77777777" w:rsidR="00E1643A" w:rsidRPr="00E1643A" w:rsidRDefault="00E1643A" w:rsidP="00E1643A">
      <w:pPr>
        <w:snapToGrid w:val="0"/>
        <w:spacing w:line="360" w:lineRule="auto"/>
        <w:ind w:firstLineChars="100" w:firstLine="241"/>
        <w:rPr>
          <w:rFonts w:ascii="宋体" w:eastAsia="宋体" w:hAnsi="宋体" w:cs="宋体" w:hint="eastAsia"/>
          <w:b/>
          <w:sz w:val="24"/>
          <w:szCs w:val="24"/>
        </w:rPr>
      </w:pPr>
      <w:r w:rsidRPr="00E1643A">
        <w:rPr>
          <w:rFonts w:ascii="宋体" w:eastAsia="宋体" w:hAnsi="宋体" w:cs="宋体" w:hint="eastAsia"/>
          <w:b/>
          <w:sz w:val="24"/>
          <w:szCs w:val="24"/>
        </w:rPr>
        <w:t>三、获取招标文件</w:t>
      </w:r>
      <w:bookmarkEnd w:id="10"/>
      <w:bookmarkEnd w:id="11"/>
      <w:bookmarkEnd w:id="12"/>
      <w:bookmarkEnd w:id="13"/>
    </w:p>
    <w:p w14:paraId="7C04499B"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合格的投标人可于2026年09月20日至2026年09月24日（北京时间上午9:00～11:00时、下午13:00～16:00时，节假日除外），提供以下资料发送到邮箱(zsjdzbb@163.com)或前往上海市松江区茸平路168号307室进行报名(仅允许在规定的时间内核</w:t>
      </w:r>
      <w:proofErr w:type="gramStart"/>
      <w:r w:rsidRPr="00E1643A">
        <w:rPr>
          <w:rFonts w:ascii="宋体" w:eastAsia="宋体" w:hAnsi="宋体" w:cs="宋体" w:hint="eastAsia"/>
          <w:bCs/>
          <w:sz w:val="24"/>
          <w:szCs w:val="24"/>
        </w:rPr>
        <w:t>验</w:t>
      </w:r>
      <w:proofErr w:type="gramEnd"/>
      <w:r w:rsidRPr="00E1643A">
        <w:rPr>
          <w:rFonts w:ascii="宋体" w:eastAsia="宋体" w:hAnsi="宋体" w:cs="宋体" w:hint="eastAsia"/>
          <w:bCs/>
          <w:sz w:val="24"/>
          <w:szCs w:val="24"/>
        </w:rPr>
        <w:t>通过的供应商参与投标):</w:t>
      </w:r>
    </w:p>
    <w:p w14:paraId="4B88C31B"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（1）社会团体法人登记证书或民办非企业单位登记证书或事业单位证书或营业执照（有效期内原件及复印件）；</w:t>
      </w:r>
    </w:p>
    <w:p w14:paraId="58B1D021"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2）法定代表人直接报名的应提供法定代表人证明书原件及法定代表人身份证（原件及复印件）；委托授权人报名的应提供法定代表人授权委托书原件及被授权人身份证（原件及复印件），被授权人需为本公司在册员工，提供社保在册证明（复印件）；被授权人若为退休返聘人员、则提供退休返聘合同（复印件）；</w:t>
      </w:r>
    </w:p>
    <w:p w14:paraId="388A5C5A"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3）未被列入“信用中国”网站(www.creditchina.gov.cn)重大税收违法失信主体、严重失信主体名单和中国政府采购网(www.ccgp.gov.cn)政府采购严重违法失信行为记录名单、“中国执行信息公开网”（http://zxgk.court.gov.cn）失信被执行人记录名单的供应商网上查询截图（加盖公章扫描件）；</w:t>
      </w:r>
    </w:p>
    <w:p w14:paraId="2F05C4C9"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（4）财务状况及税收、社会保障资金缴纳情况声明函原件（需盖公章）；</w:t>
      </w:r>
    </w:p>
    <w:p w14:paraId="0B5B0F91"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（5）参加政府采购活动前3年内在经营活动中没有重大违法记录的书面声明原件（需盖公章）。</w:t>
      </w:r>
    </w:p>
    <w:p w14:paraId="3F70D829"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bookmarkStart w:id="14" w:name="_Toc28359005"/>
      <w:bookmarkStart w:id="15" w:name="_Toc35393624"/>
      <w:bookmarkStart w:id="16" w:name="_Toc35393793"/>
      <w:bookmarkStart w:id="17" w:name="_Toc28359082"/>
      <w:r w:rsidRPr="00E1643A">
        <w:rPr>
          <w:rFonts w:ascii="宋体" w:eastAsia="宋体" w:hAnsi="宋体" w:cs="宋体" w:hint="eastAsia"/>
          <w:bCs/>
          <w:sz w:val="24"/>
          <w:szCs w:val="24"/>
        </w:rPr>
        <w:t>原件审阅后退回。根据验证结果获取竞争性磋商文件，如以上资料不齐全或不符合要求，将不予接受。</w:t>
      </w:r>
    </w:p>
    <w:p w14:paraId="6721765B"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凡愿参加投标的合格供应商应在上述规定的时间内按照规定</w:t>
      </w:r>
      <w:proofErr w:type="gramStart"/>
      <w:r w:rsidRPr="00E1643A">
        <w:rPr>
          <w:rFonts w:ascii="宋体" w:eastAsia="宋体" w:hAnsi="宋体" w:cs="宋体" w:hint="eastAsia"/>
          <w:bCs/>
          <w:sz w:val="24"/>
          <w:szCs w:val="24"/>
        </w:rPr>
        <w:t>获取磋商</w:t>
      </w:r>
      <w:proofErr w:type="gramEnd"/>
      <w:r w:rsidRPr="00E1643A">
        <w:rPr>
          <w:rFonts w:ascii="宋体" w:eastAsia="宋体" w:hAnsi="宋体" w:cs="宋体" w:hint="eastAsia"/>
          <w:bCs/>
          <w:sz w:val="24"/>
          <w:szCs w:val="24"/>
        </w:rPr>
        <w:t>文件，逾期不再办理。未按规定</w:t>
      </w:r>
      <w:proofErr w:type="gramStart"/>
      <w:r w:rsidRPr="00E1643A">
        <w:rPr>
          <w:rFonts w:ascii="宋体" w:eastAsia="宋体" w:hAnsi="宋体" w:cs="宋体" w:hint="eastAsia"/>
          <w:bCs/>
          <w:sz w:val="24"/>
          <w:szCs w:val="24"/>
        </w:rPr>
        <w:t>获取磋商</w:t>
      </w:r>
      <w:proofErr w:type="gramEnd"/>
      <w:r w:rsidRPr="00E1643A">
        <w:rPr>
          <w:rFonts w:ascii="宋体" w:eastAsia="宋体" w:hAnsi="宋体" w:cs="宋体" w:hint="eastAsia"/>
          <w:bCs/>
          <w:sz w:val="24"/>
          <w:szCs w:val="24"/>
        </w:rPr>
        <w:t>文件的投标将被拒绝。</w:t>
      </w:r>
    </w:p>
    <w:p w14:paraId="09C67C9E"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注：投标人须保证报名及获得招标文件需提交的资料和所填写内容真实、完整、</w:t>
      </w:r>
      <w:r w:rsidRPr="00E1643A">
        <w:rPr>
          <w:rFonts w:ascii="宋体" w:eastAsia="宋体" w:hAnsi="宋体" w:cs="宋体" w:hint="eastAsia"/>
          <w:bCs/>
          <w:sz w:val="24"/>
          <w:szCs w:val="24"/>
        </w:rPr>
        <w:lastRenderedPageBreak/>
        <w:t>有效、一致，如因投标人递交虚假材料或填写信息错误导致的与本项目有关的任何损失由投标人承担。</w:t>
      </w:r>
    </w:p>
    <w:p w14:paraId="1EA78108" w14:textId="77777777" w:rsidR="00E1643A" w:rsidRPr="00E1643A" w:rsidRDefault="00E1643A" w:rsidP="00E1643A">
      <w:pPr>
        <w:snapToGrid w:val="0"/>
        <w:spacing w:line="360" w:lineRule="auto"/>
        <w:ind w:firstLineChars="100" w:firstLine="241"/>
        <w:rPr>
          <w:rFonts w:ascii="宋体" w:eastAsia="宋体" w:hAnsi="宋体" w:cs="宋体" w:hint="eastAsia"/>
          <w:b/>
          <w:sz w:val="24"/>
          <w:szCs w:val="24"/>
        </w:rPr>
      </w:pPr>
      <w:r w:rsidRPr="00E1643A">
        <w:rPr>
          <w:rFonts w:ascii="宋体" w:eastAsia="宋体" w:hAnsi="宋体" w:cs="宋体" w:hint="eastAsia"/>
          <w:b/>
          <w:sz w:val="24"/>
          <w:szCs w:val="24"/>
        </w:rPr>
        <w:t>四、</w:t>
      </w:r>
      <w:bookmarkStart w:id="18" w:name="_Toc35393794"/>
      <w:bookmarkStart w:id="19" w:name="_Toc35393625"/>
      <w:bookmarkStart w:id="20" w:name="_Toc28359007"/>
      <w:bookmarkStart w:id="21" w:name="_Toc28359084"/>
      <w:bookmarkEnd w:id="14"/>
      <w:bookmarkEnd w:id="15"/>
      <w:bookmarkEnd w:id="16"/>
      <w:bookmarkEnd w:id="17"/>
      <w:r w:rsidRPr="00E1643A">
        <w:rPr>
          <w:rFonts w:ascii="宋体" w:eastAsia="宋体" w:hAnsi="宋体" w:cs="宋体" w:hint="eastAsia"/>
          <w:b/>
          <w:sz w:val="24"/>
          <w:szCs w:val="24"/>
        </w:rPr>
        <w:t>提交投标文件截止时间、开标时间和地点</w:t>
      </w:r>
    </w:p>
    <w:p w14:paraId="1B0DDC43"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1.提交投标文件截止时间：2026年10月09日 下午13时30分（北京时间）</w:t>
      </w:r>
    </w:p>
    <w:p w14:paraId="7DC7AD55"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2.投标地点：上海市松江区中山街道</w:t>
      </w:r>
      <w:proofErr w:type="gramStart"/>
      <w:r w:rsidRPr="00E1643A">
        <w:rPr>
          <w:rFonts w:ascii="宋体" w:eastAsia="宋体" w:hAnsi="宋体" w:cs="宋体" w:hint="eastAsia"/>
          <w:bCs/>
          <w:sz w:val="24"/>
          <w:szCs w:val="24"/>
        </w:rPr>
        <w:t>茸</w:t>
      </w:r>
      <w:proofErr w:type="gramEnd"/>
      <w:r w:rsidRPr="00E1643A">
        <w:rPr>
          <w:rFonts w:ascii="宋体" w:eastAsia="宋体" w:hAnsi="宋体" w:cs="宋体" w:hint="eastAsia"/>
          <w:bCs/>
          <w:sz w:val="24"/>
          <w:szCs w:val="24"/>
        </w:rPr>
        <w:t>平路168号3楼</w:t>
      </w:r>
    </w:p>
    <w:p w14:paraId="7051A284"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3.开标时间：2026年10月09日 下午13时30分</w:t>
      </w:r>
    </w:p>
    <w:p w14:paraId="06D49FE9"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4.开标地点：上海市松江区中山街道</w:t>
      </w:r>
      <w:proofErr w:type="gramStart"/>
      <w:r w:rsidRPr="00E1643A">
        <w:rPr>
          <w:rFonts w:ascii="宋体" w:eastAsia="宋体" w:hAnsi="宋体" w:cs="宋体" w:hint="eastAsia"/>
          <w:bCs/>
          <w:sz w:val="24"/>
          <w:szCs w:val="24"/>
        </w:rPr>
        <w:t>茸</w:t>
      </w:r>
      <w:proofErr w:type="gramEnd"/>
      <w:r w:rsidRPr="00E1643A">
        <w:rPr>
          <w:rFonts w:ascii="宋体" w:eastAsia="宋体" w:hAnsi="宋体" w:cs="宋体" w:hint="eastAsia"/>
          <w:bCs/>
          <w:sz w:val="24"/>
          <w:szCs w:val="24"/>
        </w:rPr>
        <w:t>平路168号</w:t>
      </w:r>
    </w:p>
    <w:p w14:paraId="26076E29"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5.开标所需携带其他材料：</w:t>
      </w:r>
    </w:p>
    <w:p w14:paraId="0619DD6F"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1）授权委托书原件及被委托人身份证原件及复印件（被授权人需为本公司在册员工，提供社保在册证明；被授权人若为退休返聘人员、则提供退休返聘合同（复印件）；若法定代表人参加开标会的需提供法定代表人证明书原件及其身份证原件及复印件）。</w:t>
      </w:r>
    </w:p>
    <w:p w14:paraId="2950AA31" w14:textId="77777777" w:rsidR="00E1643A" w:rsidRPr="00E1643A" w:rsidRDefault="00E1643A" w:rsidP="00E1643A">
      <w:pPr>
        <w:snapToGrid w:val="0"/>
        <w:spacing w:line="360" w:lineRule="auto"/>
        <w:ind w:firstLineChars="100" w:firstLine="240"/>
        <w:rPr>
          <w:rFonts w:ascii="宋体" w:eastAsia="宋体" w:hAnsi="宋体" w:cs="宋体" w:hint="eastAsia"/>
          <w:bCs/>
          <w:sz w:val="24"/>
          <w:szCs w:val="24"/>
        </w:rPr>
      </w:pPr>
      <w:r w:rsidRPr="00E1643A">
        <w:rPr>
          <w:rFonts w:ascii="宋体" w:eastAsia="宋体" w:hAnsi="宋体" w:cs="宋体" w:hint="eastAsia"/>
          <w:bCs/>
          <w:sz w:val="24"/>
          <w:szCs w:val="24"/>
        </w:rPr>
        <w:t>2）纸质投标文件一正四副及电子响应文件壹份（刻</w:t>
      </w:r>
      <w:proofErr w:type="gramStart"/>
      <w:r w:rsidRPr="00E1643A">
        <w:rPr>
          <w:rFonts w:ascii="宋体" w:eastAsia="宋体" w:hAnsi="宋体" w:cs="宋体" w:hint="eastAsia"/>
          <w:bCs/>
          <w:sz w:val="24"/>
          <w:szCs w:val="24"/>
        </w:rPr>
        <w:t>盘或者</w:t>
      </w:r>
      <w:proofErr w:type="gramEnd"/>
      <w:r w:rsidRPr="00E1643A">
        <w:rPr>
          <w:rFonts w:ascii="宋体" w:eastAsia="宋体" w:hAnsi="宋体" w:cs="宋体" w:hint="eastAsia"/>
          <w:bCs/>
          <w:sz w:val="24"/>
          <w:szCs w:val="24"/>
        </w:rPr>
        <w:t>U盘需要整个投标文件的签字盖章后的扫描件）</w:t>
      </w:r>
    </w:p>
    <w:p w14:paraId="169DDC7D" w14:textId="77777777" w:rsidR="00E1643A" w:rsidRPr="00E1643A" w:rsidRDefault="00E1643A" w:rsidP="00E1643A">
      <w:pPr>
        <w:snapToGrid w:val="0"/>
        <w:spacing w:line="360" w:lineRule="auto"/>
        <w:ind w:firstLine="241"/>
        <w:rPr>
          <w:rFonts w:ascii="宋体" w:eastAsia="宋体" w:hAnsi="宋体" w:cs="宋体" w:hint="eastAsia"/>
          <w:b/>
          <w:sz w:val="24"/>
          <w:szCs w:val="24"/>
        </w:rPr>
      </w:pPr>
      <w:r w:rsidRPr="00E1643A">
        <w:rPr>
          <w:rFonts w:ascii="宋体" w:eastAsia="宋体" w:hAnsi="宋体" w:cs="宋体" w:hint="eastAsia"/>
          <w:b/>
          <w:sz w:val="24"/>
          <w:szCs w:val="24"/>
        </w:rPr>
        <w:t>五、公告期限</w:t>
      </w:r>
    </w:p>
    <w:p w14:paraId="41207436"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自本公告发布之日起5个工作日。</w:t>
      </w:r>
    </w:p>
    <w:p w14:paraId="15171C6D" w14:textId="77777777" w:rsidR="00E1643A" w:rsidRPr="00E1643A" w:rsidRDefault="00E1643A" w:rsidP="00E1643A">
      <w:pPr>
        <w:snapToGrid w:val="0"/>
        <w:spacing w:line="360" w:lineRule="auto"/>
        <w:ind w:firstLineChars="100" w:firstLine="241"/>
        <w:rPr>
          <w:rFonts w:ascii="宋体" w:eastAsia="宋体" w:hAnsi="宋体" w:cs="宋体" w:hint="eastAsia"/>
          <w:b/>
          <w:sz w:val="24"/>
          <w:szCs w:val="24"/>
        </w:rPr>
      </w:pPr>
      <w:r w:rsidRPr="00E1643A">
        <w:rPr>
          <w:rFonts w:ascii="宋体" w:eastAsia="宋体" w:hAnsi="宋体" w:cs="宋体" w:hint="eastAsia"/>
          <w:b/>
          <w:sz w:val="24"/>
          <w:szCs w:val="24"/>
        </w:rPr>
        <w:t>六、发布公告的媒介</w:t>
      </w:r>
    </w:p>
    <w:p w14:paraId="32AA4F26"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本项目信息只在“上海松江·中山街道”</w:t>
      </w:r>
      <w:r w:rsidRPr="00E1643A">
        <w:rPr>
          <w:rFonts w:ascii="宋体" w:eastAsia="宋体" w:hAnsi="宋体" w:hint="eastAsia"/>
          <w:color w:val="000000"/>
          <w:sz w:val="27"/>
          <w:szCs w:val="27"/>
        </w:rPr>
        <w:t xml:space="preserve"> </w:t>
      </w:r>
      <w:r w:rsidRPr="00E1643A">
        <w:rPr>
          <w:rFonts w:ascii="宋体" w:eastAsia="宋体" w:hAnsi="宋体" w:cs="宋体" w:hint="eastAsia"/>
          <w:bCs/>
          <w:sz w:val="24"/>
          <w:szCs w:val="24"/>
        </w:rPr>
        <w:t>（http://www.songjiang.gov.cn/）上发布，其他媒体、网站等跟本项目有关的信息皆为无效。</w:t>
      </w:r>
    </w:p>
    <w:p w14:paraId="4AAB3E92" w14:textId="77777777" w:rsidR="00E1643A" w:rsidRPr="00E1643A" w:rsidRDefault="00E1643A" w:rsidP="00E1643A">
      <w:pPr>
        <w:snapToGrid w:val="0"/>
        <w:spacing w:line="360" w:lineRule="auto"/>
        <w:ind w:firstLine="241"/>
        <w:rPr>
          <w:rFonts w:ascii="宋体" w:eastAsia="宋体" w:hAnsi="宋体" w:cs="宋体" w:hint="eastAsia"/>
          <w:b/>
          <w:sz w:val="24"/>
          <w:szCs w:val="24"/>
        </w:rPr>
      </w:pPr>
      <w:bookmarkStart w:id="22" w:name="_Toc35393795"/>
      <w:bookmarkStart w:id="23" w:name="_Toc35393626"/>
      <w:bookmarkEnd w:id="18"/>
      <w:bookmarkEnd w:id="19"/>
      <w:bookmarkEnd w:id="20"/>
      <w:bookmarkEnd w:id="21"/>
      <w:r w:rsidRPr="00E1643A">
        <w:rPr>
          <w:rFonts w:ascii="宋体" w:eastAsia="宋体" w:hAnsi="宋体" w:cs="宋体" w:hint="eastAsia"/>
          <w:b/>
          <w:sz w:val="24"/>
          <w:szCs w:val="24"/>
        </w:rPr>
        <w:t>七、</w:t>
      </w:r>
      <w:bookmarkEnd w:id="22"/>
      <w:bookmarkEnd w:id="23"/>
      <w:r w:rsidRPr="00E1643A">
        <w:rPr>
          <w:rFonts w:ascii="宋体" w:eastAsia="宋体" w:hAnsi="宋体" w:cs="宋体" w:hint="eastAsia"/>
          <w:b/>
          <w:sz w:val="24"/>
          <w:szCs w:val="24"/>
        </w:rPr>
        <w:t>凡对本次采购提出询问，请按以下方式联系。</w:t>
      </w:r>
    </w:p>
    <w:p w14:paraId="268C31BF"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采购人：上海市松江区人民政府中山街道办事处</w:t>
      </w:r>
    </w:p>
    <w:p w14:paraId="6B5D2388"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地址：上海市松江区茸平路168号</w:t>
      </w:r>
    </w:p>
    <w:p w14:paraId="6F290C9E"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联系人：许老师、</w:t>
      </w:r>
      <w:r w:rsidRPr="00E1643A">
        <w:rPr>
          <w:rFonts w:ascii="宋体" w:eastAsia="宋体" w:hAnsi="宋体" w:cs="宋体" w:hint="eastAsia"/>
          <w:sz w:val="24"/>
          <w:szCs w:val="24"/>
        </w:rPr>
        <w:t>黄老师</w:t>
      </w:r>
    </w:p>
    <w:p w14:paraId="14D5FF1D"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r w:rsidRPr="00E1643A">
        <w:rPr>
          <w:rFonts w:ascii="宋体" w:eastAsia="宋体" w:hAnsi="宋体" w:cs="宋体" w:hint="eastAsia"/>
          <w:bCs/>
          <w:sz w:val="24"/>
          <w:szCs w:val="24"/>
        </w:rPr>
        <w:t>电话：（021）57781034、57781084</w:t>
      </w:r>
    </w:p>
    <w:bookmarkEnd w:id="5"/>
    <w:p w14:paraId="70A8BCCC" w14:textId="77777777" w:rsidR="00E1643A" w:rsidRPr="00E1643A" w:rsidRDefault="00E1643A" w:rsidP="00E1643A">
      <w:pPr>
        <w:snapToGrid w:val="0"/>
        <w:spacing w:line="360" w:lineRule="auto"/>
        <w:ind w:firstLineChars="200" w:firstLine="480"/>
        <w:rPr>
          <w:rFonts w:ascii="宋体" w:eastAsia="宋体" w:hAnsi="宋体" w:cs="宋体" w:hint="eastAsia"/>
          <w:bCs/>
          <w:sz w:val="24"/>
          <w:szCs w:val="24"/>
        </w:rPr>
      </w:pPr>
    </w:p>
    <w:p w14:paraId="07693080" w14:textId="3282E61A" w:rsidR="00E1643A" w:rsidRPr="00E1643A" w:rsidRDefault="00E1643A" w:rsidP="00E1643A">
      <w:pPr>
        <w:spacing w:line="360" w:lineRule="auto"/>
        <w:rPr>
          <w:rFonts w:ascii="宋体" w:eastAsia="宋体" w:hAnsi="宋体" w:hint="eastAsia"/>
        </w:rPr>
      </w:pPr>
    </w:p>
    <w:sectPr w:rsidR="00E1643A" w:rsidRPr="00E1643A" w:rsidSect="00E1643A">
      <w:pgSz w:w="11906" w:h="16839" w:code="9"/>
      <w:pgMar w:top="1418" w:right="1418" w:bottom="1134" w:left="1418" w:header="0"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05"/>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3A"/>
    <w:rsid w:val="0011740E"/>
    <w:rsid w:val="001868E1"/>
    <w:rsid w:val="002054C1"/>
    <w:rsid w:val="002C1B68"/>
    <w:rsid w:val="002C54DD"/>
    <w:rsid w:val="007423E1"/>
    <w:rsid w:val="008A29BC"/>
    <w:rsid w:val="00910B3D"/>
    <w:rsid w:val="00962E70"/>
    <w:rsid w:val="00B63243"/>
    <w:rsid w:val="00E1643A"/>
    <w:rsid w:val="00F17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45AE8"/>
  <w15:chartTrackingRefBased/>
  <w15:docId w15:val="{5A7203BA-76C6-44C0-83CB-68029C889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1643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1643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1643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1643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1643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1643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1643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1643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1643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1643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1643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1643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1643A"/>
    <w:rPr>
      <w:rFonts w:cstheme="majorBidi"/>
      <w:color w:val="2F5496" w:themeColor="accent1" w:themeShade="BF"/>
      <w:sz w:val="28"/>
      <w:szCs w:val="28"/>
    </w:rPr>
  </w:style>
  <w:style w:type="character" w:customStyle="1" w:styleId="50">
    <w:name w:val="标题 5 字符"/>
    <w:basedOn w:val="a0"/>
    <w:link w:val="5"/>
    <w:uiPriority w:val="9"/>
    <w:semiHidden/>
    <w:rsid w:val="00E1643A"/>
    <w:rPr>
      <w:rFonts w:cstheme="majorBidi"/>
      <w:color w:val="2F5496" w:themeColor="accent1" w:themeShade="BF"/>
      <w:sz w:val="24"/>
      <w:szCs w:val="24"/>
    </w:rPr>
  </w:style>
  <w:style w:type="character" w:customStyle="1" w:styleId="60">
    <w:name w:val="标题 6 字符"/>
    <w:basedOn w:val="a0"/>
    <w:link w:val="6"/>
    <w:uiPriority w:val="9"/>
    <w:semiHidden/>
    <w:rsid w:val="00E1643A"/>
    <w:rPr>
      <w:rFonts w:cstheme="majorBidi"/>
      <w:b/>
      <w:bCs/>
      <w:color w:val="2F5496" w:themeColor="accent1" w:themeShade="BF"/>
    </w:rPr>
  </w:style>
  <w:style w:type="character" w:customStyle="1" w:styleId="70">
    <w:name w:val="标题 7 字符"/>
    <w:basedOn w:val="a0"/>
    <w:link w:val="7"/>
    <w:uiPriority w:val="9"/>
    <w:semiHidden/>
    <w:rsid w:val="00E1643A"/>
    <w:rPr>
      <w:rFonts w:cstheme="majorBidi"/>
      <w:b/>
      <w:bCs/>
      <w:color w:val="595959" w:themeColor="text1" w:themeTint="A6"/>
    </w:rPr>
  </w:style>
  <w:style w:type="character" w:customStyle="1" w:styleId="80">
    <w:name w:val="标题 8 字符"/>
    <w:basedOn w:val="a0"/>
    <w:link w:val="8"/>
    <w:uiPriority w:val="9"/>
    <w:semiHidden/>
    <w:rsid w:val="00E1643A"/>
    <w:rPr>
      <w:rFonts w:cstheme="majorBidi"/>
      <w:color w:val="595959" w:themeColor="text1" w:themeTint="A6"/>
    </w:rPr>
  </w:style>
  <w:style w:type="character" w:customStyle="1" w:styleId="90">
    <w:name w:val="标题 9 字符"/>
    <w:basedOn w:val="a0"/>
    <w:link w:val="9"/>
    <w:uiPriority w:val="9"/>
    <w:semiHidden/>
    <w:rsid w:val="00E1643A"/>
    <w:rPr>
      <w:rFonts w:eastAsiaTheme="majorEastAsia" w:cstheme="majorBidi"/>
      <w:color w:val="595959" w:themeColor="text1" w:themeTint="A6"/>
    </w:rPr>
  </w:style>
  <w:style w:type="paragraph" w:styleId="a3">
    <w:name w:val="Title"/>
    <w:basedOn w:val="a"/>
    <w:next w:val="a"/>
    <w:link w:val="a4"/>
    <w:uiPriority w:val="10"/>
    <w:qFormat/>
    <w:rsid w:val="00E164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164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64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164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643A"/>
    <w:pPr>
      <w:spacing w:before="160" w:after="160"/>
      <w:jc w:val="center"/>
    </w:pPr>
    <w:rPr>
      <w:i/>
      <w:iCs/>
      <w:color w:val="404040" w:themeColor="text1" w:themeTint="BF"/>
    </w:rPr>
  </w:style>
  <w:style w:type="character" w:customStyle="1" w:styleId="a8">
    <w:name w:val="引用 字符"/>
    <w:basedOn w:val="a0"/>
    <w:link w:val="a7"/>
    <w:uiPriority w:val="29"/>
    <w:rsid w:val="00E1643A"/>
    <w:rPr>
      <w:i/>
      <w:iCs/>
      <w:color w:val="404040" w:themeColor="text1" w:themeTint="BF"/>
    </w:rPr>
  </w:style>
  <w:style w:type="paragraph" w:styleId="a9">
    <w:name w:val="List Paragraph"/>
    <w:basedOn w:val="a"/>
    <w:uiPriority w:val="34"/>
    <w:qFormat/>
    <w:rsid w:val="00E1643A"/>
    <w:pPr>
      <w:ind w:left="720"/>
      <w:contextualSpacing/>
    </w:pPr>
  </w:style>
  <w:style w:type="character" w:styleId="aa">
    <w:name w:val="Intense Emphasis"/>
    <w:basedOn w:val="a0"/>
    <w:uiPriority w:val="21"/>
    <w:qFormat/>
    <w:rsid w:val="00E1643A"/>
    <w:rPr>
      <w:i/>
      <w:iCs/>
      <w:color w:val="2F5496" w:themeColor="accent1" w:themeShade="BF"/>
    </w:rPr>
  </w:style>
  <w:style w:type="paragraph" w:styleId="ab">
    <w:name w:val="Intense Quote"/>
    <w:basedOn w:val="a"/>
    <w:next w:val="a"/>
    <w:link w:val="ac"/>
    <w:uiPriority w:val="30"/>
    <w:qFormat/>
    <w:rsid w:val="00E16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1643A"/>
    <w:rPr>
      <w:i/>
      <w:iCs/>
      <w:color w:val="2F5496" w:themeColor="accent1" w:themeShade="BF"/>
    </w:rPr>
  </w:style>
  <w:style w:type="character" w:styleId="ad">
    <w:name w:val="Intense Reference"/>
    <w:basedOn w:val="a0"/>
    <w:uiPriority w:val="32"/>
    <w:qFormat/>
    <w:rsid w:val="00E1643A"/>
    <w:rPr>
      <w:b/>
      <w:bCs/>
      <w:smallCaps/>
      <w:color w:val="2F5496" w:themeColor="accent1" w:themeShade="BF"/>
      <w:spacing w:val="5"/>
    </w:rPr>
  </w:style>
  <w:style w:type="paragraph" w:styleId="ae">
    <w:name w:val="footer"/>
    <w:basedOn w:val="a"/>
    <w:link w:val="af"/>
    <w:uiPriority w:val="99"/>
    <w:unhideWhenUsed/>
    <w:qFormat/>
    <w:rsid w:val="00E1643A"/>
    <w:pPr>
      <w:tabs>
        <w:tab w:val="center" w:pos="4153"/>
        <w:tab w:val="right" w:pos="8306"/>
      </w:tabs>
      <w:snapToGrid w:val="0"/>
      <w:spacing w:after="160" w:line="278" w:lineRule="auto"/>
      <w:jc w:val="left"/>
    </w:pPr>
    <w:rPr>
      <w:rFonts w:ascii="Times New Roman" w:eastAsia="宋体" w:hAnsi="Times New Roman" w:cs="Times New Roman"/>
      <w:kern w:val="0"/>
      <w:sz w:val="18"/>
      <w:szCs w:val="18"/>
    </w:rPr>
  </w:style>
  <w:style w:type="character" w:customStyle="1" w:styleId="af">
    <w:name w:val="页脚 字符"/>
    <w:basedOn w:val="a0"/>
    <w:link w:val="ae"/>
    <w:uiPriority w:val="99"/>
    <w:qFormat/>
    <w:rsid w:val="00E1643A"/>
    <w:rPr>
      <w:rFonts w:ascii="Times New Roman" w:eastAsia="宋体" w:hAnsi="Times New Roman" w:cs="Times New Roman"/>
      <w:kern w:val="0"/>
      <w:sz w:val="18"/>
      <w:szCs w:val="18"/>
    </w:rPr>
  </w:style>
  <w:style w:type="table" w:styleId="af0">
    <w:name w:val="Table Grid"/>
    <w:basedOn w:val="a1"/>
    <w:uiPriority w:val="39"/>
    <w:rsid w:val="00E16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1096</Words>
  <Characters>1140</Characters>
  <Application>Microsoft Office Word</Application>
  <DocSecurity>0</DocSecurity>
  <Lines>81</Lines>
  <Paragraphs>77</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369299376@qq.com</dc:creator>
  <cp:keywords/>
  <dc:description/>
  <cp:lastModifiedBy>369299376@qq.com</cp:lastModifiedBy>
  <cp:revision>1</cp:revision>
  <dcterms:created xsi:type="dcterms:W3CDTF">2026-09-18T03:00:00Z</dcterms:created>
  <dcterms:modified xsi:type="dcterms:W3CDTF">2026-09-18T03:06:00Z</dcterms:modified>
</cp:coreProperties>
</file>